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3CAB" w14:textId="77777777" w:rsidR="00087355" w:rsidRDefault="00087355"/>
    <w:tbl>
      <w:tblPr>
        <w:tblW w:w="14940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087355" w14:paraId="32B12A6D" w14:textId="77777777" w:rsidTr="00B00888">
        <w:tblPrEx>
          <w:tblCellMar>
            <w:top w:w="0" w:type="dxa"/>
            <w:bottom w:w="0" w:type="dxa"/>
          </w:tblCellMar>
        </w:tblPrEx>
        <w:trPr>
          <w:trHeight w:val="5076"/>
        </w:trPr>
        <w:tc>
          <w:tcPr>
            <w:tcW w:w="14940" w:type="dxa"/>
          </w:tcPr>
          <w:p w14:paraId="5846AED6" w14:textId="77777777" w:rsidR="00087355" w:rsidRDefault="00087355" w:rsidP="00087355">
            <w:pPr>
              <w:spacing w:before="120" w:after="216" w:line="240" w:lineRule="auto"/>
              <w:jc w:val="center"/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</w:pPr>
          </w:p>
          <w:p w14:paraId="22DBD083" w14:textId="6A22E8B7" w:rsidR="00087355" w:rsidRPr="00087355" w:rsidRDefault="00087355" w:rsidP="00087355">
            <w:pPr>
              <w:spacing w:before="120" w:after="216" w:line="240" w:lineRule="auto"/>
              <w:jc w:val="center"/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</w:pPr>
            <w:r w:rsidRPr="00087355"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  <w:t xml:space="preserve">Prova generale dell’Esame di abilitazione di cui al Bando </w:t>
            </w:r>
            <w:proofErr w:type="gramStart"/>
            <w:r w:rsidRPr="00087355"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  <w:t>1^</w:t>
            </w:r>
            <w:proofErr w:type="gramEnd"/>
            <w:r w:rsidRPr="00087355"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  <w:t xml:space="preserve"> sessione 2022</w:t>
            </w:r>
          </w:p>
          <w:p w14:paraId="1DBCFEDF" w14:textId="7D5D92E2" w:rsidR="00087355" w:rsidRPr="00087355" w:rsidRDefault="00087355" w:rsidP="00087355">
            <w:pPr>
              <w:spacing w:before="120" w:after="216" w:line="240" w:lineRule="auto"/>
              <w:ind w:left="339" w:right="644"/>
              <w:jc w:val="both"/>
              <w:rPr>
                <w:rFonts w:ascii="Arial" w:eastAsia="Times New Roman" w:hAnsi="Arial" w:cs="Arial"/>
                <w:color w:val="22222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Con riferimento alla prova generale indetta con il </w:t>
            </w:r>
            <w:hyperlink r:id="rId4" w:history="1">
              <w:r w:rsidRPr="00087355">
                <w:rPr>
                  <w:rFonts w:ascii="Arial" w:eastAsia="Times New Roman" w:hAnsi="Arial"/>
                  <w:color w:val="222222"/>
                  <w:lang w:val="it-IT" w:eastAsia="it-IT"/>
                </w:rPr>
                <w:t>Bando</w:t>
              </w:r>
              <w:r>
                <w:rPr>
                  <w:rFonts w:ascii="Arial" w:eastAsia="Times New Roman" w:hAnsi="Arial"/>
                  <w:color w:val="222222"/>
                  <w:lang w:val="it-IT" w:eastAsia="it-IT"/>
                </w:rPr>
                <w:t xml:space="preserve"> della 1^ sessione 2022, </w:t>
              </w:r>
              <w:r>
                <w:rPr>
                  <w:rFonts w:ascii="Arial" w:eastAsia="Times New Roman" w:hAnsi="Arial"/>
                  <w:color w:val="222222"/>
                  <w:lang w:val="it-IT" w:eastAsia="it-IT"/>
                </w:rPr>
                <w:t xml:space="preserve">ai candidati ammessi a </w:t>
              </w:r>
              <w:r w:rsidRPr="00087355">
                <w:rPr>
                  <w:rFonts w:ascii="Arial" w:eastAsia="Times New Roman" w:hAnsi="Arial"/>
                  <w:color w:val="222222"/>
                  <w:lang w:val="it-IT" w:eastAsia="it-IT"/>
                </w:rPr>
                <w:t>partecipar</w:t>
              </w:r>
              <w:r>
                <w:rPr>
                  <w:rFonts w:ascii="Arial" w:eastAsia="Times New Roman" w:hAnsi="Arial"/>
                  <w:color w:val="222222"/>
                  <w:lang w:val="it-IT" w:eastAsia="it-IT"/>
                </w:rPr>
                <w:t xml:space="preserve">e alla </w:t>
              </w:r>
              <w:r w:rsidRPr="00087355">
                <w:rPr>
                  <w:rFonts w:ascii="Arial" w:eastAsia="Times New Roman" w:hAnsi="Arial"/>
                  <w:color w:val="222222"/>
                  <w:lang w:val="it-IT" w:eastAsia="it-IT"/>
                </w:rPr>
                <w:t xml:space="preserve">prova </w:t>
              </w:r>
              <w:r>
                <w:rPr>
                  <w:rFonts w:ascii="Arial" w:eastAsia="Times New Roman" w:hAnsi="Arial"/>
                  <w:color w:val="222222"/>
                  <w:lang w:val="it-IT" w:eastAsia="it-IT"/>
                </w:rPr>
                <w:t>scritta, già fissata per la data del 21 giugno 2022</w:t>
              </w:r>
              <w:r w:rsidRPr="00087355">
                <w:rPr>
                  <w:rFonts w:ascii="Arial" w:eastAsia="Times New Roman" w:hAnsi="Arial"/>
                  <w:color w:val="222222"/>
                  <w:lang w:val="it-IT" w:eastAsia="it-IT"/>
                </w:rPr>
                <w:t xml:space="preserve"> </w:t>
              </w:r>
            </w:hyperlink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(co</w:t>
            </w:r>
            <w:r w:rsid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n stato “</w:t>
            </w:r>
            <w:r w:rsidR="00670585" w:rsidRPr="00670585">
              <w:rPr>
                <w:rFonts w:ascii="Arial" w:eastAsia="Times New Roman" w:hAnsi="Arial" w:cs="Arial"/>
                <w:i/>
                <w:iCs/>
                <w:color w:val="222222"/>
                <w:lang w:val="it-IT" w:eastAsia="it-IT"/>
              </w:rPr>
              <w:t>Approvata</w:t>
            </w:r>
            <w:r w:rsid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” della domanda già “</w:t>
            </w:r>
            <w:r w:rsidR="00670585" w:rsidRPr="00670585">
              <w:rPr>
                <w:rFonts w:ascii="Arial" w:eastAsia="Times New Roman" w:hAnsi="Arial" w:cs="Arial"/>
                <w:i/>
                <w:iCs/>
                <w:color w:val="222222"/>
                <w:lang w:val="it-IT" w:eastAsia="it-IT"/>
              </w:rPr>
              <w:t>Inviata</w:t>
            </w:r>
            <w:r w:rsid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” in applicativo Registro nazionale e cui </w:t>
            </w:r>
            <w:r w:rsidR="00670585"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non sia stata comunicata l’esclusione</w:t>
            </w:r>
            <w:r w:rsid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)</w:t>
            </w:r>
          </w:p>
          <w:p w14:paraId="768A69A8" w14:textId="77777777" w:rsidR="00087355" w:rsidRPr="00087355" w:rsidRDefault="00087355" w:rsidP="00087355">
            <w:pPr>
              <w:spacing w:before="120" w:after="216" w:line="240" w:lineRule="auto"/>
              <w:ind w:right="644"/>
              <w:jc w:val="center"/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</w:pPr>
            <w:r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  <w:t xml:space="preserve">SI </w:t>
            </w:r>
            <w:r w:rsidRPr="00087355"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  <w:t>COMUNICA</w:t>
            </w:r>
          </w:p>
          <w:p w14:paraId="165F7CBA" w14:textId="68409A79" w:rsidR="00670585" w:rsidRDefault="00670585" w:rsidP="00087355">
            <w:pPr>
              <w:spacing w:before="120" w:after="216" w:line="240" w:lineRule="auto"/>
              <w:ind w:left="339" w:right="644"/>
              <w:jc w:val="both"/>
              <w:rPr>
                <w:rFonts w:ascii="Arial" w:eastAsia="Times New Roman" w:hAnsi="Arial" w:cs="Arial"/>
                <w:color w:val="22222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che </w:t>
            </w:r>
            <w:r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sono tenuti a presentarsi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presso la sede del CONI, in Roma, </w:t>
            </w:r>
            <w:r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Palazzo H</w:t>
            </w:r>
            <w:r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Piazza </w:t>
            </w:r>
            <w:r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Lauro de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’</w:t>
            </w:r>
            <w:r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Bosis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n.</w:t>
            </w:r>
            <w:r w:rsidRPr="00670585">
              <w:rPr>
                <w:rFonts w:ascii="Arial" w:eastAsia="Times New Roman" w:hAnsi="Arial" w:cs="Arial"/>
                <w:color w:val="222222"/>
                <w:lang w:val="it-IT" w:eastAsia="it-IT"/>
              </w:rPr>
              <w:t>15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), </w:t>
            </w:r>
            <w:r w:rsidRPr="00670585">
              <w:rPr>
                <w:rFonts w:ascii="Arial" w:eastAsia="Times New Roman" w:hAnsi="Arial" w:cs="Arial"/>
                <w:b/>
                <w:bCs/>
                <w:color w:val="222222"/>
                <w:lang w:val="it-IT" w:eastAsia="it-IT"/>
              </w:rPr>
              <w:t>alle ore 9.00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.</w:t>
            </w:r>
          </w:p>
          <w:p w14:paraId="45682364" w14:textId="1DE4508F" w:rsidR="00670585" w:rsidRPr="00670585" w:rsidRDefault="00335588" w:rsidP="00087355">
            <w:pPr>
              <w:spacing w:before="120" w:after="216" w:line="240" w:lineRule="auto"/>
              <w:ind w:left="339" w:right="644"/>
              <w:jc w:val="both"/>
              <w:rPr>
                <w:rFonts w:ascii="Arial" w:eastAsia="Times New Roman" w:hAnsi="Arial" w:cs="Arial"/>
                <w:color w:val="22222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A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i fini dell’accesso ai locali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e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conseguente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propedeutico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accreditamento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d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all’orario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indicato,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i candidati devono essere muniti di documento di riconoscimento in corso di validità e 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di mascherina</w:t>
            </w:r>
            <w:r w:rsidR="00B00888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ai fini di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sicurezza</w:t>
            </w:r>
            <w:r w:rsidR="00B00888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in ordine all’infezione da COVID-19</w:t>
            </w:r>
            <w:r>
              <w:rPr>
                <w:rFonts w:ascii="Arial" w:eastAsia="Times New Roman" w:hAnsi="Arial" w:cs="Arial"/>
                <w:color w:val="222222"/>
                <w:lang w:val="it-IT" w:eastAsia="it-IT"/>
              </w:rPr>
              <w:t>.</w:t>
            </w:r>
          </w:p>
          <w:tbl>
            <w:tblPr>
              <w:tblpPr w:leftFromText="141" w:rightFromText="141" w:vertAnchor="text" w:horzAnchor="page" w:tblpX="1407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"/>
            </w:tblGrid>
            <w:tr w:rsidR="00B00888" w14:paraId="7388C24B" w14:textId="77777777" w:rsidTr="00B00888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403" w:type="dxa"/>
                </w:tcPr>
                <w:p w14:paraId="10ED1D46" w14:textId="77777777" w:rsidR="00B00888" w:rsidRDefault="00B00888" w:rsidP="00670585">
                  <w:pPr>
                    <w:spacing w:before="120" w:after="216" w:line="240" w:lineRule="auto"/>
                    <w:ind w:right="644"/>
                    <w:jc w:val="both"/>
                    <w:rPr>
                      <w:rFonts w:ascii="Calibri" w:eastAsia="Calibri" w:hAnsi="Calibri" w:cs="Times New Roman"/>
                      <w:color w:val="002060"/>
                      <w:lang w:val="it-IT" w:eastAsia="it-IT"/>
                    </w:rPr>
                  </w:pPr>
                </w:p>
              </w:tc>
            </w:tr>
          </w:tbl>
          <w:p w14:paraId="309080FD" w14:textId="74B6F394" w:rsidR="00087355" w:rsidRDefault="00670585" w:rsidP="00670585">
            <w:pPr>
              <w:spacing w:before="120" w:after="216" w:line="240" w:lineRule="auto"/>
              <w:ind w:left="339" w:right="644"/>
              <w:jc w:val="both"/>
              <w:rPr>
                <w:rFonts w:ascii="titillium-Medium" w:eastAsia="Times New Roman" w:hAnsi="titillium-Medium" w:cs="Arial"/>
                <w:b/>
                <w:bCs/>
                <w:color w:val="222222"/>
                <w:sz w:val="28"/>
                <w:szCs w:val="28"/>
                <w:lang w:val="it-IT" w:eastAsia="it-IT"/>
              </w:rPr>
            </w:pPr>
            <w:r w:rsidRPr="00670585">
              <w:rPr>
                <w:rFonts w:ascii="Calibri" w:eastAsia="Calibri" w:hAnsi="Calibri" w:cs="Times New Roman"/>
                <w:color w:val="002060"/>
                <w:lang w:val="it-IT" w:eastAsia="it-IT"/>
              </w:rPr>
              <w:br/>
            </w:r>
            <w:r w:rsidR="00087355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                                                                                                        </w:t>
            </w:r>
            <w:r w:rsidR="00335588">
              <w:rPr>
                <w:rFonts w:ascii="Arial" w:eastAsia="Times New Roman" w:hAnsi="Arial" w:cs="Arial"/>
                <w:color w:val="222222"/>
                <w:lang w:val="it-IT" w:eastAsia="it-IT"/>
              </w:rPr>
              <w:t xml:space="preserve">                                                                                              </w:t>
            </w:r>
            <w:r w:rsidR="00087355" w:rsidRPr="00087355">
              <w:rPr>
                <w:rFonts w:ascii="Arial" w:eastAsia="Times New Roman" w:hAnsi="Arial" w:cs="Arial"/>
                <w:color w:val="222222"/>
                <w:lang w:val="it-IT" w:eastAsia="it-IT"/>
              </w:rPr>
              <w:t>Presa visione</w:t>
            </w:r>
          </w:p>
        </w:tc>
      </w:tr>
    </w:tbl>
    <w:p w14:paraId="6C61898E" w14:textId="77777777" w:rsidR="000B7E98" w:rsidRPr="00B00888" w:rsidRDefault="000B7E98" w:rsidP="00087355">
      <w:pPr>
        <w:rPr>
          <w:lang w:val="it-IT"/>
        </w:rPr>
      </w:pPr>
    </w:p>
    <w:sectPr w:rsidR="000B7E98" w:rsidRPr="00B00888" w:rsidSect="0008735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55"/>
    <w:rsid w:val="00087355"/>
    <w:rsid w:val="000B7E98"/>
    <w:rsid w:val="00335588"/>
    <w:rsid w:val="00670585"/>
    <w:rsid w:val="00B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CCF"/>
  <w15:chartTrackingRefBased/>
  <w15:docId w15:val="{3A97AC4E-6249-484E-B8A3-8251A078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0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336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255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7943">
              <w:marLeft w:val="0"/>
              <w:marRight w:val="0"/>
              <w:marTop w:val="120"/>
              <w:marBottom w:val="0"/>
              <w:divBdr>
                <w:top w:val="single" w:sz="6" w:space="4" w:color="A6C9E2"/>
                <w:left w:val="single" w:sz="2" w:space="5" w:color="A6C9E2"/>
                <w:bottom w:val="single" w:sz="2" w:space="6" w:color="A6C9E2"/>
                <w:right w:val="single" w:sz="2" w:space="12" w:color="A6C9E2"/>
              </w:divBdr>
              <w:divsChild>
                <w:div w:id="1656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tisportivi.coni.it/bando_2022_0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Stranieri</dc:creator>
  <cp:keywords/>
  <dc:description/>
  <cp:lastModifiedBy>Stranieri Maria</cp:lastModifiedBy>
  <cp:revision>1</cp:revision>
  <dcterms:created xsi:type="dcterms:W3CDTF">2022-06-15T09:52:00Z</dcterms:created>
  <dcterms:modified xsi:type="dcterms:W3CDTF">2022-06-15T11:04:00Z</dcterms:modified>
</cp:coreProperties>
</file>